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E2" w:rsidRPr="00BD6818" w:rsidRDefault="000C08F2" w:rsidP="003167E2">
      <w:pPr>
        <w:spacing w:after="0" w:line="240" w:lineRule="auto"/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45pt;margin-top:-27.75pt;width:453.15pt;height:24.75pt;z-index:251660288;mso-width-relative:margin;mso-height-relative:margin">
            <v:textbox>
              <w:txbxContent>
                <w:p w:rsidR="001B401D" w:rsidRDefault="001B401D" w:rsidP="003167E2">
                  <w:pPr>
                    <w:spacing w:after="0"/>
                    <w:jc w:val="center"/>
                    <w:rPr>
                      <w:b/>
                    </w:rPr>
                  </w:pPr>
                  <w:r w:rsidRPr="003167E2">
                    <w:rPr>
                      <w:b/>
                    </w:rPr>
                    <w:t xml:space="preserve">ATTACHMENT </w:t>
                  </w:r>
                  <w:r>
                    <w:rPr>
                      <w:b/>
                    </w:rPr>
                    <w:t>A</w:t>
                  </w:r>
                  <w:r w:rsidRPr="003167E2">
                    <w:rPr>
                      <w:b/>
                    </w:rPr>
                    <w:t xml:space="preserve"> – BID FORM</w:t>
                  </w:r>
                </w:p>
                <w:p w:rsidR="001B401D" w:rsidRDefault="001B401D" w:rsidP="003167E2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1B401D" w:rsidRDefault="001B401D" w:rsidP="003167E2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1B401D" w:rsidRPr="003167E2" w:rsidRDefault="001B401D" w:rsidP="003167E2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13612C">
        <w:rPr>
          <w:b/>
        </w:rPr>
        <w:t xml:space="preserve">MARYLAND DEPARTMENT </w:t>
      </w:r>
      <w:r w:rsidR="003167E2" w:rsidRPr="00BD6818">
        <w:rPr>
          <w:b/>
        </w:rPr>
        <w:t>O</w:t>
      </w:r>
      <w:r w:rsidR="0013612C">
        <w:rPr>
          <w:b/>
        </w:rPr>
        <w:t>F</w:t>
      </w:r>
      <w:r w:rsidR="003167E2" w:rsidRPr="00BD6818">
        <w:rPr>
          <w:b/>
        </w:rPr>
        <w:t xml:space="preserve"> HUMAN SERVICES (DHS)</w:t>
      </w:r>
    </w:p>
    <w:p w:rsidR="003167E2" w:rsidRPr="00BD6818" w:rsidRDefault="003167E2" w:rsidP="003167E2">
      <w:pPr>
        <w:spacing w:after="0" w:line="240" w:lineRule="auto"/>
        <w:jc w:val="center"/>
        <w:rPr>
          <w:b/>
        </w:rPr>
      </w:pPr>
      <w:r w:rsidRPr="00BD6818">
        <w:rPr>
          <w:b/>
        </w:rPr>
        <w:t>SMALL PROCUREMENT SOLICITATION FOR</w:t>
      </w:r>
    </w:p>
    <w:p w:rsidR="003167E2" w:rsidRPr="00BD6818" w:rsidRDefault="00A13915" w:rsidP="003167E2">
      <w:pPr>
        <w:spacing w:after="0" w:line="240" w:lineRule="auto"/>
        <w:jc w:val="center"/>
        <w:rPr>
          <w:b/>
        </w:rPr>
      </w:pPr>
      <w:r>
        <w:rPr>
          <w:b/>
        </w:rPr>
        <w:t xml:space="preserve">RESEARCH PROJECT:  </w:t>
      </w:r>
      <w:r w:rsidR="003167E2" w:rsidRPr="00BD6818">
        <w:rPr>
          <w:b/>
        </w:rPr>
        <w:t>OS/SWIM</w:t>
      </w:r>
      <w:r w:rsidR="001B401D">
        <w:rPr>
          <w:b/>
        </w:rPr>
        <w:t xml:space="preserve"> </w:t>
      </w:r>
      <w:r w:rsidR="00E73735">
        <w:rPr>
          <w:b/>
        </w:rPr>
        <w:t>20</w:t>
      </w:r>
      <w:r w:rsidR="003167E2" w:rsidRPr="00BD6818">
        <w:rPr>
          <w:b/>
        </w:rPr>
        <w:t>-001</w:t>
      </w:r>
    </w:p>
    <w:p w:rsidR="003167E2" w:rsidRPr="00A13915" w:rsidRDefault="003167E2" w:rsidP="003167E2">
      <w:pPr>
        <w:spacing w:after="0" w:line="240" w:lineRule="auto"/>
        <w:jc w:val="center"/>
        <w:rPr>
          <w:b/>
          <w:sz w:val="16"/>
          <w:szCs w:val="16"/>
        </w:rPr>
      </w:pPr>
    </w:p>
    <w:p w:rsidR="003167E2" w:rsidRPr="00BD6818" w:rsidRDefault="003167E2" w:rsidP="003167E2">
      <w:pPr>
        <w:spacing w:after="0" w:line="240" w:lineRule="auto"/>
        <w:jc w:val="center"/>
        <w:rPr>
          <w:i/>
        </w:rPr>
      </w:pPr>
      <w:r w:rsidRPr="00BD6818">
        <w:rPr>
          <w:b/>
          <w:i/>
        </w:rPr>
        <w:t>Instructions for Completion</w:t>
      </w:r>
    </w:p>
    <w:p w:rsidR="006F7B33" w:rsidRDefault="006F7B33" w:rsidP="003167E2">
      <w:pPr>
        <w:spacing w:after="0" w:line="240" w:lineRule="auto"/>
      </w:pPr>
    </w:p>
    <w:p w:rsidR="003167E2" w:rsidRDefault="003167E2" w:rsidP="00BD6818">
      <w:pPr>
        <w:numPr>
          <w:ilvl w:val="0"/>
          <w:numId w:val="1"/>
        </w:numPr>
        <w:spacing w:after="0" w:line="240" w:lineRule="auto"/>
        <w:ind w:left="270" w:hanging="270"/>
      </w:pPr>
      <w:r>
        <w:t xml:space="preserve">All Bid Form prices entered below are to be fully loaded prices that include all costs/expenses associated with the provision of services as required by the Small </w:t>
      </w:r>
      <w:r w:rsidR="0013612C">
        <w:t xml:space="preserve">Procurement </w:t>
      </w:r>
      <w:r>
        <w:t xml:space="preserve">Solicitation. The Bid Form price shall include, but is not limited to, all labor, profit/overhead, general operating, administrative, and all other expenses and costs necessary to perform the work set forth in the solicitation.  No other </w:t>
      </w:r>
      <w:r w:rsidR="0013612C">
        <w:t>a</w:t>
      </w:r>
      <w:r>
        <w:t>mounts will be paid to the Contractor.  If labor rates are request</w:t>
      </w:r>
      <w:r w:rsidR="0013612C">
        <w:t>ed, those amounts shall be fully-</w:t>
      </w:r>
      <w:r>
        <w:t>loaded rates, no overtime amounts will be paid.</w:t>
      </w:r>
    </w:p>
    <w:p w:rsidR="003167E2" w:rsidRDefault="003167E2" w:rsidP="00BD6818">
      <w:pPr>
        <w:spacing w:after="0" w:line="240" w:lineRule="auto"/>
        <w:ind w:left="270" w:hanging="270"/>
      </w:pPr>
    </w:p>
    <w:p w:rsidR="003A7486" w:rsidRDefault="003167E2" w:rsidP="003A7486">
      <w:pPr>
        <w:numPr>
          <w:ilvl w:val="0"/>
          <w:numId w:val="1"/>
        </w:numPr>
        <w:spacing w:after="0" w:line="240" w:lineRule="auto"/>
        <w:ind w:left="270" w:hanging="270"/>
      </w:pPr>
      <w:r>
        <w:t>Colum</w:t>
      </w:r>
      <w:r w:rsidR="00BD6818">
        <w:t>n</w:t>
      </w:r>
      <w:r>
        <w:t xml:space="preserve"> </w:t>
      </w:r>
      <w:r w:rsidR="00CF5E05">
        <w:t xml:space="preserve">C </w:t>
      </w:r>
      <w:r>
        <w:t xml:space="preserve">Row </w:t>
      </w:r>
      <w:r w:rsidR="00BD6818">
        <w:t>6</w:t>
      </w:r>
      <w:r>
        <w:t xml:space="preserve"> </w:t>
      </w:r>
      <w:r w:rsidR="00E93288">
        <w:t>should reflect</w:t>
      </w:r>
      <w:r>
        <w:t xml:space="preserve"> the Total Evaluated Bid Price for the entire Con</w:t>
      </w:r>
      <w:r w:rsidR="00E93288">
        <w:t>tract Period and will be used to rank bids.</w:t>
      </w:r>
    </w:p>
    <w:tbl>
      <w:tblPr>
        <w:tblStyle w:val="TableGrid"/>
        <w:tblW w:w="0" w:type="auto"/>
        <w:tblLook w:val="04A0"/>
      </w:tblPr>
      <w:tblGrid>
        <w:gridCol w:w="399"/>
        <w:gridCol w:w="1419"/>
        <w:gridCol w:w="6671"/>
        <w:gridCol w:w="1087"/>
      </w:tblGrid>
      <w:tr w:rsidR="00CF5E05" w:rsidTr="00CF5E05">
        <w:tc>
          <w:tcPr>
            <w:tcW w:w="399" w:type="dxa"/>
          </w:tcPr>
          <w:p w:rsidR="00CF5E05" w:rsidRDefault="00CF5E05" w:rsidP="003167E2">
            <w:pPr>
              <w:jc w:val="center"/>
            </w:pPr>
          </w:p>
        </w:tc>
        <w:tc>
          <w:tcPr>
            <w:tcW w:w="1419" w:type="dxa"/>
          </w:tcPr>
          <w:p w:rsidR="00CF5E05" w:rsidRPr="00A13915" w:rsidRDefault="00CF5E05" w:rsidP="003167E2">
            <w:pPr>
              <w:jc w:val="center"/>
              <w:rPr>
                <w:b/>
              </w:rPr>
            </w:pPr>
            <w:r w:rsidRPr="00A13915">
              <w:rPr>
                <w:b/>
              </w:rPr>
              <w:t>A</w:t>
            </w:r>
          </w:p>
        </w:tc>
        <w:tc>
          <w:tcPr>
            <w:tcW w:w="6671" w:type="dxa"/>
          </w:tcPr>
          <w:p w:rsidR="00CF5E05" w:rsidRPr="00A13915" w:rsidRDefault="00CF5E05" w:rsidP="003167E2">
            <w:pPr>
              <w:jc w:val="center"/>
              <w:rPr>
                <w:b/>
              </w:rPr>
            </w:pPr>
            <w:r w:rsidRPr="00A13915">
              <w:rPr>
                <w:b/>
              </w:rPr>
              <w:t>B</w:t>
            </w:r>
          </w:p>
        </w:tc>
        <w:tc>
          <w:tcPr>
            <w:tcW w:w="1087" w:type="dxa"/>
          </w:tcPr>
          <w:p w:rsidR="00CF5E05" w:rsidRPr="00A13915" w:rsidRDefault="00CF5E05" w:rsidP="003167E2">
            <w:pPr>
              <w:jc w:val="center"/>
              <w:rPr>
                <w:b/>
              </w:rPr>
            </w:pPr>
            <w:r w:rsidRPr="00A13915">
              <w:rPr>
                <w:b/>
              </w:rPr>
              <w:t>C</w:t>
            </w:r>
          </w:p>
        </w:tc>
      </w:tr>
      <w:tr w:rsidR="00CF5E05" w:rsidTr="00CF5E05">
        <w:tc>
          <w:tcPr>
            <w:tcW w:w="399" w:type="dxa"/>
          </w:tcPr>
          <w:p w:rsidR="00CF5E05" w:rsidRDefault="00CF5E05" w:rsidP="003167E2"/>
        </w:tc>
        <w:tc>
          <w:tcPr>
            <w:tcW w:w="1419" w:type="dxa"/>
            <w:vAlign w:val="center"/>
          </w:tcPr>
          <w:p w:rsidR="00CF5E05" w:rsidRPr="00BD6818" w:rsidRDefault="00CF5E05" w:rsidP="00CF5E05">
            <w:pPr>
              <w:jc w:val="center"/>
              <w:rPr>
                <w:b/>
              </w:rPr>
            </w:pPr>
            <w:r w:rsidRPr="00BD6818">
              <w:rPr>
                <w:b/>
              </w:rPr>
              <w:t>Target Date</w:t>
            </w:r>
          </w:p>
        </w:tc>
        <w:tc>
          <w:tcPr>
            <w:tcW w:w="6671" w:type="dxa"/>
            <w:vAlign w:val="center"/>
          </w:tcPr>
          <w:p w:rsidR="00CF5E05" w:rsidRPr="00BD6818" w:rsidRDefault="00CF5E05" w:rsidP="00CF5E05">
            <w:pPr>
              <w:jc w:val="center"/>
              <w:rPr>
                <w:b/>
              </w:rPr>
            </w:pPr>
            <w:r w:rsidRPr="00BD6818">
              <w:rPr>
                <w:b/>
              </w:rPr>
              <w:t>Description of Deliverable</w:t>
            </w:r>
            <w:r w:rsidR="00C51215">
              <w:rPr>
                <w:b/>
              </w:rPr>
              <w:t>s</w:t>
            </w:r>
          </w:p>
        </w:tc>
        <w:tc>
          <w:tcPr>
            <w:tcW w:w="1087" w:type="dxa"/>
          </w:tcPr>
          <w:p w:rsidR="00CF5E05" w:rsidRPr="00BD6818" w:rsidRDefault="00CF5E05" w:rsidP="00CF5E05">
            <w:pPr>
              <w:jc w:val="center"/>
              <w:rPr>
                <w:b/>
              </w:rPr>
            </w:pPr>
            <w:r w:rsidRPr="00BD6818">
              <w:rPr>
                <w:b/>
              </w:rPr>
              <w:t>Fully-Loaded Total Price</w:t>
            </w:r>
          </w:p>
        </w:tc>
      </w:tr>
      <w:tr w:rsidR="00CF5E05" w:rsidTr="00E93288">
        <w:trPr>
          <w:trHeight w:val="575"/>
        </w:trPr>
        <w:tc>
          <w:tcPr>
            <w:tcW w:w="399" w:type="dxa"/>
          </w:tcPr>
          <w:p w:rsidR="00CF5E05" w:rsidRDefault="00CF5E05" w:rsidP="003167E2">
            <w:r>
              <w:t>1</w:t>
            </w:r>
          </w:p>
        </w:tc>
        <w:tc>
          <w:tcPr>
            <w:tcW w:w="1419" w:type="dxa"/>
          </w:tcPr>
          <w:p w:rsidR="00CF5E05" w:rsidRDefault="007B5F8D" w:rsidP="006D43E5">
            <w:r>
              <w:t xml:space="preserve">September </w:t>
            </w:r>
            <w:r w:rsidR="00E73735">
              <w:t xml:space="preserve"> </w:t>
            </w:r>
            <w:r w:rsidR="006D43E5">
              <w:t>15,</w:t>
            </w:r>
            <w:r w:rsidR="00E73735">
              <w:t xml:space="preserve"> </w:t>
            </w:r>
            <w:r w:rsidR="00CF5E05">
              <w:t>2019</w:t>
            </w:r>
          </w:p>
        </w:tc>
        <w:tc>
          <w:tcPr>
            <w:tcW w:w="6671" w:type="dxa"/>
          </w:tcPr>
          <w:p w:rsidR="00CF5E05" w:rsidRDefault="00CF5E05" w:rsidP="003167E2">
            <w:r>
              <w:t>Inception Report outlining al</w:t>
            </w:r>
            <w:r w:rsidR="00BD6818">
              <w:t>l</w:t>
            </w:r>
            <w:r>
              <w:t xml:space="preserve"> </w:t>
            </w:r>
            <w:r w:rsidR="00BD6818">
              <w:t xml:space="preserve">fields and </w:t>
            </w:r>
            <w:r>
              <w:t>sub</w:t>
            </w:r>
            <w:r w:rsidR="00BD6818">
              <w:t>-</w:t>
            </w:r>
            <w:r>
              <w:t>areas to be examined</w:t>
            </w:r>
          </w:p>
        </w:tc>
        <w:tc>
          <w:tcPr>
            <w:tcW w:w="1087" w:type="dxa"/>
          </w:tcPr>
          <w:p w:rsidR="00CF5E05" w:rsidRDefault="00E93288" w:rsidP="00E93288">
            <w:r>
              <w:t>0</w:t>
            </w:r>
          </w:p>
        </w:tc>
      </w:tr>
      <w:tr w:rsidR="00CF5E05" w:rsidTr="00CF5E05">
        <w:tc>
          <w:tcPr>
            <w:tcW w:w="399" w:type="dxa"/>
          </w:tcPr>
          <w:p w:rsidR="00CF5E05" w:rsidRDefault="00CF5E05" w:rsidP="003167E2">
            <w:r>
              <w:t>2</w:t>
            </w:r>
          </w:p>
        </w:tc>
        <w:tc>
          <w:tcPr>
            <w:tcW w:w="1419" w:type="dxa"/>
          </w:tcPr>
          <w:p w:rsidR="00CF5E05" w:rsidRDefault="007B5F8D" w:rsidP="00E73735">
            <w:r>
              <w:t xml:space="preserve">January </w:t>
            </w:r>
            <w:r w:rsidR="00CF5E05">
              <w:t xml:space="preserve"> </w:t>
            </w:r>
            <w:r w:rsidR="00E73735">
              <w:t>6</w:t>
            </w:r>
            <w:r w:rsidR="00C51215">
              <w:t>,</w:t>
            </w:r>
            <w:r w:rsidR="00CF5E05">
              <w:t xml:space="preserve"> 20</w:t>
            </w:r>
            <w:r>
              <w:t>20</w:t>
            </w:r>
          </w:p>
        </w:tc>
        <w:tc>
          <w:tcPr>
            <w:tcW w:w="6671" w:type="dxa"/>
          </w:tcPr>
          <w:p w:rsidR="00CF5E05" w:rsidRDefault="00CF5E05" w:rsidP="003167E2">
            <w:r>
              <w:t>First Draft Report</w:t>
            </w:r>
          </w:p>
        </w:tc>
        <w:tc>
          <w:tcPr>
            <w:tcW w:w="1087" w:type="dxa"/>
          </w:tcPr>
          <w:p w:rsidR="00CF5E05" w:rsidRDefault="00BD6818" w:rsidP="003167E2">
            <w:r>
              <w:t>0</w:t>
            </w:r>
          </w:p>
        </w:tc>
      </w:tr>
      <w:tr w:rsidR="00CF5E05" w:rsidTr="00E93288">
        <w:trPr>
          <w:trHeight w:val="602"/>
        </w:trPr>
        <w:tc>
          <w:tcPr>
            <w:tcW w:w="399" w:type="dxa"/>
          </w:tcPr>
          <w:p w:rsidR="00CF5E05" w:rsidRDefault="00CF5E05" w:rsidP="003167E2">
            <w:r>
              <w:t>3</w:t>
            </w:r>
          </w:p>
        </w:tc>
        <w:tc>
          <w:tcPr>
            <w:tcW w:w="1419" w:type="dxa"/>
          </w:tcPr>
          <w:p w:rsidR="00233A6A" w:rsidRDefault="007B5F8D" w:rsidP="003167E2">
            <w:r>
              <w:t>April</w:t>
            </w:r>
            <w:r w:rsidR="00CF5E05">
              <w:t xml:space="preserve"> </w:t>
            </w:r>
            <w:r w:rsidR="006D43E5">
              <w:t>3</w:t>
            </w:r>
            <w:r w:rsidR="00C51215">
              <w:t>,</w:t>
            </w:r>
          </w:p>
          <w:p w:rsidR="00CF5E05" w:rsidRDefault="00CF5E05" w:rsidP="003167E2">
            <w:r>
              <w:t>2020</w:t>
            </w:r>
          </w:p>
        </w:tc>
        <w:tc>
          <w:tcPr>
            <w:tcW w:w="6671" w:type="dxa"/>
          </w:tcPr>
          <w:p w:rsidR="00CF5E05" w:rsidRDefault="00CF5E05" w:rsidP="003167E2">
            <w:r>
              <w:t>Final Report with Power Point Presentation</w:t>
            </w:r>
          </w:p>
        </w:tc>
        <w:tc>
          <w:tcPr>
            <w:tcW w:w="1087" w:type="dxa"/>
          </w:tcPr>
          <w:p w:rsidR="00CF5E05" w:rsidRDefault="00E93288" w:rsidP="003167E2">
            <w:r>
              <w:t>0</w:t>
            </w:r>
          </w:p>
        </w:tc>
      </w:tr>
      <w:tr w:rsidR="00CF5E05" w:rsidTr="00CF5E05">
        <w:tc>
          <w:tcPr>
            <w:tcW w:w="399" w:type="dxa"/>
          </w:tcPr>
          <w:p w:rsidR="00CF5E05" w:rsidRDefault="00CF5E05" w:rsidP="003167E2">
            <w:r>
              <w:t>4</w:t>
            </w:r>
          </w:p>
        </w:tc>
        <w:tc>
          <w:tcPr>
            <w:tcW w:w="1419" w:type="dxa"/>
          </w:tcPr>
          <w:p w:rsidR="00233A6A" w:rsidRDefault="007B5F8D" w:rsidP="007B5F8D">
            <w:r>
              <w:t>April 16</w:t>
            </w:r>
            <w:r w:rsidR="00C51215">
              <w:t>,</w:t>
            </w:r>
          </w:p>
          <w:p w:rsidR="00CF5E05" w:rsidRDefault="00CF5E05" w:rsidP="007B5F8D">
            <w:r>
              <w:t>2020</w:t>
            </w:r>
          </w:p>
        </w:tc>
        <w:tc>
          <w:tcPr>
            <w:tcW w:w="6671" w:type="dxa"/>
          </w:tcPr>
          <w:p w:rsidR="00CF5E05" w:rsidRDefault="00CF5E05" w:rsidP="003167E2">
            <w:r>
              <w:t>Briefing of Commission for Women on Report Findings and Recommendations</w:t>
            </w:r>
          </w:p>
        </w:tc>
        <w:tc>
          <w:tcPr>
            <w:tcW w:w="1087" w:type="dxa"/>
          </w:tcPr>
          <w:p w:rsidR="00CF5E05" w:rsidRDefault="00E93288" w:rsidP="003167E2">
            <w:r>
              <w:t>0</w:t>
            </w:r>
          </w:p>
        </w:tc>
      </w:tr>
      <w:tr w:rsidR="00CF5E05" w:rsidTr="00CF5E05">
        <w:tc>
          <w:tcPr>
            <w:tcW w:w="399" w:type="dxa"/>
          </w:tcPr>
          <w:p w:rsidR="00CF5E05" w:rsidRDefault="00CF5E05" w:rsidP="003167E2">
            <w:r>
              <w:t>5</w:t>
            </w:r>
          </w:p>
        </w:tc>
        <w:tc>
          <w:tcPr>
            <w:tcW w:w="1419" w:type="dxa"/>
          </w:tcPr>
          <w:p w:rsidR="00CF5E05" w:rsidRDefault="00CF5E05" w:rsidP="003167E2">
            <w:r>
              <w:t>August TBD 2020</w:t>
            </w:r>
          </w:p>
        </w:tc>
        <w:tc>
          <w:tcPr>
            <w:tcW w:w="6671" w:type="dxa"/>
          </w:tcPr>
          <w:p w:rsidR="00CF5E05" w:rsidRDefault="00CF5E05" w:rsidP="003167E2">
            <w:r>
              <w:t>Presentation of the Report at the 2020 Maryland Women’s Leadership Conference</w:t>
            </w:r>
          </w:p>
        </w:tc>
        <w:tc>
          <w:tcPr>
            <w:tcW w:w="1087" w:type="dxa"/>
          </w:tcPr>
          <w:p w:rsidR="00CF5E05" w:rsidRDefault="00E93288" w:rsidP="003167E2">
            <w:r>
              <w:t>0</w:t>
            </w:r>
          </w:p>
        </w:tc>
      </w:tr>
      <w:tr w:rsidR="00CF5E05" w:rsidTr="00CF5E05">
        <w:tc>
          <w:tcPr>
            <w:tcW w:w="399" w:type="dxa"/>
          </w:tcPr>
          <w:p w:rsidR="00CF5E05" w:rsidRDefault="00CF5E05" w:rsidP="003167E2">
            <w:r>
              <w:t>6</w:t>
            </w:r>
          </w:p>
        </w:tc>
        <w:tc>
          <w:tcPr>
            <w:tcW w:w="1419" w:type="dxa"/>
          </w:tcPr>
          <w:p w:rsidR="00CF5E05" w:rsidRDefault="00CF5E05" w:rsidP="003167E2"/>
        </w:tc>
        <w:tc>
          <w:tcPr>
            <w:tcW w:w="6671" w:type="dxa"/>
          </w:tcPr>
          <w:p w:rsidR="00CF5E05" w:rsidRPr="00BD6818" w:rsidRDefault="00CF5E05" w:rsidP="003167E2">
            <w:pPr>
              <w:rPr>
                <w:b/>
              </w:rPr>
            </w:pPr>
            <w:r w:rsidRPr="00BD6818">
              <w:rPr>
                <w:b/>
              </w:rPr>
              <w:t>TOTAL EVALUATED BID PRICE</w:t>
            </w:r>
          </w:p>
        </w:tc>
        <w:tc>
          <w:tcPr>
            <w:tcW w:w="1087" w:type="dxa"/>
          </w:tcPr>
          <w:p w:rsidR="00CF5E05" w:rsidRPr="00BD6818" w:rsidRDefault="000C08F2" w:rsidP="003167E2">
            <w:pPr>
              <w:rPr>
                <w:b/>
              </w:rPr>
            </w:pPr>
            <w:r w:rsidRPr="00BD6818">
              <w:rPr>
                <w:b/>
              </w:rPr>
              <w:fldChar w:fldCharType="begin"/>
            </w:r>
            <w:r w:rsidR="00E93288" w:rsidRPr="00BD6818">
              <w:rPr>
                <w:b/>
              </w:rPr>
              <w:instrText xml:space="preserve"> =SUM(ABOVE) \# "0.00" </w:instrText>
            </w:r>
            <w:r w:rsidRPr="00BD6818">
              <w:rPr>
                <w:b/>
              </w:rPr>
              <w:fldChar w:fldCharType="separate"/>
            </w:r>
            <w:r w:rsidR="00E93288" w:rsidRPr="00BD6818">
              <w:rPr>
                <w:b/>
                <w:noProof/>
              </w:rPr>
              <w:t>0.00</w:t>
            </w:r>
            <w:r w:rsidRPr="00BD6818">
              <w:rPr>
                <w:b/>
              </w:rPr>
              <w:fldChar w:fldCharType="end"/>
            </w:r>
          </w:p>
        </w:tc>
      </w:tr>
    </w:tbl>
    <w:p w:rsidR="003167E2" w:rsidRDefault="003167E2" w:rsidP="003167E2">
      <w:pPr>
        <w:spacing w:after="0" w:line="240" w:lineRule="auto"/>
      </w:pPr>
    </w:p>
    <w:p w:rsidR="003167E2" w:rsidRDefault="003167E2" w:rsidP="003167E2">
      <w:pPr>
        <w:pBdr>
          <w:bottom w:val="single" w:sz="12" w:space="1" w:color="auto"/>
        </w:pBdr>
        <w:spacing w:after="0" w:line="240" w:lineRule="auto"/>
      </w:pPr>
    </w:p>
    <w:p w:rsidR="00E93288" w:rsidRPr="00BD6818" w:rsidRDefault="00E93288" w:rsidP="00E93288">
      <w:pPr>
        <w:spacing w:after="0" w:line="240" w:lineRule="auto"/>
        <w:jc w:val="center"/>
        <w:rPr>
          <w:b/>
        </w:rPr>
      </w:pPr>
      <w:r w:rsidRPr="00BD6818">
        <w:rPr>
          <w:b/>
        </w:rPr>
        <w:t>Full Legal Name of Bidder registered with E-Maryland Marketplace</w:t>
      </w:r>
    </w:p>
    <w:p w:rsidR="00BD6818" w:rsidRPr="00BD6818" w:rsidRDefault="00BD6818" w:rsidP="00E93288">
      <w:pPr>
        <w:spacing w:after="0" w:line="240" w:lineRule="auto"/>
        <w:jc w:val="center"/>
        <w:rPr>
          <w:i/>
        </w:rPr>
      </w:pPr>
      <w:r w:rsidRPr="00BD6818">
        <w:rPr>
          <w:rFonts w:ascii="Roboto" w:hAnsi="Roboto"/>
          <w:i/>
          <w:color w:val="222222"/>
          <w:sz w:val="19"/>
          <w:szCs w:val="19"/>
          <w:shd w:val="clear" w:color="auto" w:fill="FFFFFF"/>
        </w:rPr>
        <w:t>In order to receive a contract award, your company must be registered on the eMaryland Marketplace (eMM). Guidelines can be found on the eMaryland Marketplace website at </w:t>
      </w:r>
      <w:hyperlink r:id="rId5" w:tgtFrame="_blank" w:history="1">
        <w:r w:rsidRPr="00BD6818">
          <w:rPr>
            <w:rStyle w:val="Hyperlink"/>
            <w:rFonts w:ascii="Roboto" w:hAnsi="Roboto"/>
            <w:i/>
            <w:color w:val="1155CC"/>
            <w:sz w:val="19"/>
            <w:szCs w:val="19"/>
            <w:shd w:val="clear" w:color="auto" w:fill="FFFFFF"/>
          </w:rPr>
          <w:t>http://emaryland.buyspeed.com</w:t>
        </w:r>
      </w:hyperlink>
      <w:r w:rsidRPr="00BD6818">
        <w:rPr>
          <w:rFonts w:ascii="Arial" w:hAnsi="Arial" w:cs="Arial"/>
          <w:i/>
          <w:color w:val="222222"/>
          <w:shd w:val="clear" w:color="auto" w:fill="FFFFFF"/>
        </w:rPr>
        <w:t>  </w:t>
      </w:r>
    </w:p>
    <w:p w:rsidR="00E93288" w:rsidRDefault="00E93288" w:rsidP="00E93288">
      <w:pPr>
        <w:spacing w:after="0" w:line="240" w:lineRule="auto"/>
        <w:jc w:val="center"/>
      </w:pPr>
    </w:p>
    <w:p w:rsidR="00E93288" w:rsidRDefault="00E93288" w:rsidP="00E93288">
      <w:pPr>
        <w:pBdr>
          <w:bottom w:val="single" w:sz="12" w:space="1" w:color="auto"/>
        </w:pBdr>
        <w:spacing w:after="0" w:line="240" w:lineRule="auto"/>
        <w:jc w:val="center"/>
      </w:pPr>
    </w:p>
    <w:p w:rsidR="00E93288" w:rsidRPr="00BD6818" w:rsidRDefault="00E93288" w:rsidP="00E93288">
      <w:pPr>
        <w:spacing w:after="0" w:line="240" w:lineRule="auto"/>
        <w:jc w:val="center"/>
        <w:rPr>
          <w:b/>
        </w:rPr>
      </w:pPr>
      <w:r w:rsidRPr="00BD6818">
        <w:rPr>
          <w:b/>
        </w:rPr>
        <w:t>Printed Name of Individual Authorized to Bind the Statements, Services and Prices</w:t>
      </w:r>
    </w:p>
    <w:p w:rsidR="00E93288" w:rsidRDefault="00E93288" w:rsidP="00E93288">
      <w:pPr>
        <w:pBdr>
          <w:bottom w:val="single" w:sz="12" w:space="1" w:color="auto"/>
        </w:pBdr>
        <w:spacing w:after="0" w:line="240" w:lineRule="auto"/>
        <w:jc w:val="center"/>
      </w:pPr>
    </w:p>
    <w:p w:rsidR="00BD6818" w:rsidRDefault="00BD6818" w:rsidP="00E93288">
      <w:pPr>
        <w:pBdr>
          <w:bottom w:val="single" w:sz="12" w:space="1" w:color="auto"/>
        </w:pBdr>
        <w:spacing w:after="0" w:line="240" w:lineRule="auto"/>
        <w:jc w:val="center"/>
      </w:pPr>
    </w:p>
    <w:p w:rsidR="00E93288" w:rsidRPr="00BD6818" w:rsidRDefault="00E93288" w:rsidP="00E93288">
      <w:pPr>
        <w:spacing w:after="0" w:line="240" w:lineRule="auto"/>
        <w:jc w:val="center"/>
        <w:rPr>
          <w:b/>
        </w:rPr>
      </w:pPr>
      <w:r w:rsidRPr="00BD6818">
        <w:rPr>
          <w:b/>
        </w:rPr>
        <w:t>Signature of Individual Authorized to Bind the Statements, Services and Prices</w:t>
      </w:r>
    </w:p>
    <w:p w:rsidR="00E93288" w:rsidRDefault="00E93288" w:rsidP="00E93288">
      <w:pPr>
        <w:pBdr>
          <w:bottom w:val="single" w:sz="12" w:space="1" w:color="auto"/>
        </w:pBdr>
        <w:spacing w:after="0" w:line="240" w:lineRule="auto"/>
        <w:jc w:val="center"/>
      </w:pPr>
    </w:p>
    <w:p w:rsidR="00BD6818" w:rsidRDefault="00BD6818" w:rsidP="00E93288">
      <w:pPr>
        <w:pBdr>
          <w:bottom w:val="single" w:sz="12" w:space="1" w:color="auto"/>
        </w:pBdr>
        <w:spacing w:after="0" w:line="240" w:lineRule="auto"/>
        <w:jc w:val="center"/>
      </w:pPr>
    </w:p>
    <w:p w:rsidR="00E93288" w:rsidRPr="00BD6818" w:rsidRDefault="00E93288" w:rsidP="00E93288">
      <w:pPr>
        <w:spacing w:after="0" w:line="240" w:lineRule="auto"/>
        <w:jc w:val="center"/>
        <w:rPr>
          <w:b/>
        </w:rPr>
      </w:pPr>
      <w:r w:rsidRPr="00BD6818">
        <w:rPr>
          <w:b/>
        </w:rPr>
        <w:t>Complete Address, including City, State and Zip</w:t>
      </w:r>
    </w:p>
    <w:p w:rsidR="00E93288" w:rsidRDefault="00E93288" w:rsidP="00E93288">
      <w:pPr>
        <w:pBdr>
          <w:bottom w:val="single" w:sz="12" w:space="1" w:color="auto"/>
        </w:pBdr>
        <w:spacing w:after="0" w:line="240" w:lineRule="auto"/>
        <w:jc w:val="center"/>
      </w:pPr>
    </w:p>
    <w:p w:rsidR="00BD6818" w:rsidRDefault="00BD6818" w:rsidP="00E93288">
      <w:pPr>
        <w:pBdr>
          <w:bottom w:val="single" w:sz="12" w:space="1" w:color="auto"/>
        </w:pBdr>
        <w:spacing w:after="0" w:line="240" w:lineRule="auto"/>
        <w:jc w:val="center"/>
      </w:pPr>
    </w:p>
    <w:p w:rsidR="00E93288" w:rsidRPr="00BD6818" w:rsidRDefault="00E93288" w:rsidP="00E93288">
      <w:pPr>
        <w:spacing w:after="0" w:line="240" w:lineRule="auto"/>
        <w:jc w:val="center"/>
        <w:rPr>
          <w:b/>
        </w:rPr>
      </w:pPr>
      <w:r w:rsidRPr="00BD6818">
        <w:rPr>
          <w:b/>
        </w:rPr>
        <w:t>Phone Number                                                                                                        Email Address</w:t>
      </w:r>
    </w:p>
    <w:p w:rsidR="00BD6818" w:rsidRDefault="00BD6818" w:rsidP="00E93288">
      <w:pPr>
        <w:pBdr>
          <w:bottom w:val="single" w:sz="12" w:space="1" w:color="auto"/>
        </w:pBdr>
        <w:spacing w:after="0" w:line="240" w:lineRule="auto"/>
        <w:jc w:val="center"/>
      </w:pPr>
    </w:p>
    <w:p w:rsidR="00E93288" w:rsidRDefault="00BD6818" w:rsidP="00E93288">
      <w:pPr>
        <w:pBdr>
          <w:bottom w:val="single" w:sz="12" w:space="1" w:color="auto"/>
        </w:pBdr>
        <w:spacing w:after="0" w:line="240" w:lineRule="auto"/>
        <w:jc w:val="center"/>
      </w:pPr>
      <w:r>
        <w:t xml:space="preserve">  </w:t>
      </w:r>
    </w:p>
    <w:p w:rsidR="00E93288" w:rsidRPr="00BD6818" w:rsidRDefault="00E93288" w:rsidP="00E93288">
      <w:pPr>
        <w:spacing w:after="0" w:line="240" w:lineRule="auto"/>
        <w:jc w:val="center"/>
        <w:rPr>
          <w:b/>
        </w:rPr>
      </w:pPr>
      <w:r w:rsidRPr="00BD6818">
        <w:rPr>
          <w:b/>
        </w:rPr>
        <w:t xml:space="preserve">FEIN Number                                                                   </w:t>
      </w:r>
      <w:r w:rsidR="00BD6818" w:rsidRPr="00BD6818">
        <w:rPr>
          <w:b/>
        </w:rPr>
        <w:t>E</w:t>
      </w:r>
      <w:r w:rsidRPr="00BD6818">
        <w:rPr>
          <w:b/>
        </w:rPr>
        <w:t>MM Registration Number</w:t>
      </w:r>
    </w:p>
    <w:sectPr w:rsidR="00E93288" w:rsidRPr="00BD6818" w:rsidSect="00A13915">
      <w:pgSz w:w="12240" w:h="15840"/>
      <w:pgMar w:top="117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70CD8"/>
    <w:multiLevelType w:val="hybridMultilevel"/>
    <w:tmpl w:val="82C8A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7E2"/>
    <w:rsid w:val="000319D8"/>
    <w:rsid w:val="000C08F2"/>
    <w:rsid w:val="000D1026"/>
    <w:rsid w:val="000F01F2"/>
    <w:rsid w:val="0013612C"/>
    <w:rsid w:val="001535E0"/>
    <w:rsid w:val="001B401D"/>
    <w:rsid w:val="00233A6A"/>
    <w:rsid w:val="003167E2"/>
    <w:rsid w:val="003A7486"/>
    <w:rsid w:val="004D0C70"/>
    <w:rsid w:val="006D43E5"/>
    <w:rsid w:val="006F7B33"/>
    <w:rsid w:val="007B5F8D"/>
    <w:rsid w:val="00A13915"/>
    <w:rsid w:val="00BD6818"/>
    <w:rsid w:val="00C51215"/>
    <w:rsid w:val="00CF5E05"/>
    <w:rsid w:val="00E73735"/>
    <w:rsid w:val="00E93288"/>
    <w:rsid w:val="00ED00A9"/>
    <w:rsid w:val="00ED191F"/>
    <w:rsid w:val="00F64B32"/>
    <w:rsid w:val="00FC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7E2"/>
    <w:pPr>
      <w:ind w:left="720"/>
      <w:contextualSpacing/>
    </w:pPr>
  </w:style>
  <w:style w:type="table" w:styleId="TableGrid">
    <w:name w:val="Table Grid"/>
    <w:basedOn w:val="TableNormal"/>
    <w:uiPriority w:val="59"/>
    <w:rsid w:val="0031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D68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maryland.buyspee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DHRAdmin</cp:lastModifiedBy>
  <cp:revision>2</cp:revision>
  <cp:lastPrinted>2019-07-03T15:16:00Z</cp:lastPrinted>
  <dcterms:created xsi:type="dcterms:W3CDTF">2019-07-03T15:18:00Z</dcterms:created>
  <dcterms:modified xsi:type="dcterms:W3CDTF">2019-07-03T15:18:00Z</dcterms:modified>
</cp:coreProperties>
</file>